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8C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健康公益合作交流项目—2026年第21届欧洲克罗恩病和结肠炎组织(ECCO)大会</w:t>
      </w:r>
    </w:p>
    <w:p w14:paraId="73E89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537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A6F64F0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325" w:type="dxa"/>
        <w:tblInd w:w="-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314"/>
        <w:gridCol w:w="1607"/>
        <w:gridCol w:w="2875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314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875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314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875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314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875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796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IBD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相关领域医师</w:t>
            </w:r>
          </w:p>
        </w:tc>
        <w:tc>
          <w:tcPr>
            <w:tcW w:w="4482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学术职称是否为副高级职称及以上</w:t>
            </w:r>
          </w:p>
        </w:tc>
        <w:tc>
          <w:tcPr>
            <w:tcW w:w="4482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F3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54E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是否在IBD相关领域具有学术影响力</w:t>
            </w:r>
          </w:p>
        </w:tc>
        <w:tc>
          <w:tcPr>
            <w:tcW w:w="4482" w:type="dxa"/>
            <w:gridSpan w:val="2"/>
          </w:tcPr>
          <w:p w14:paraId="47F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4A8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本人自愿申请参与健康公益合作交流项目—2026年第21届欧洲克罗恩病和结肠炎组织(ECCO)大会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若本人满足该项目的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遴选标准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并成功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，同意机构收集本人身份信息用作会议注册、行程预定、结算及核查等事宜。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  <w:bookmarkStart w:id="0" w:name="_GoBack"/>
      <w:bookmarkEnd w:id="0"/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5D9A7B-B714-4885-B990-81ABBA17E5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691F09A-BD1D-45F7-A28D-9611B760ED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9E81F1-8580-4375-8FA5-F86A548741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E3ODM0MDZkZDVhMDJmMzRlZDdhNDQ0YWFiMjEifQ=="/>
  </w:docVars>
  <w:rsids>
    <w:rsidRoot w:val="00000000"/>
    <w:rsid w:val="04816447"/>
    <w:rsid w:val="0BC1536C"/>
    <w:rsid w:val="1089474C"/>
    <w:rsid w:val="16EB5AE2"/>
    <w:rsid w:val="18670DA8"/>
    <w:rsid w:val="1D44784B"/>
    <w:rsid w:val="23B63699"/>
    <w:rsid w:val="24C70637"/>
    <w:rsid w:val="2B4B0611"/>
    <w:rsid w:val="2BCC24B9"/>
    <w:rsid w:val="2E396070"/>
    <w:rsid w:val="2F0A78AB"/>
    <w:rsid w:val="3082196A"/>
    <w:rsid w:val="356B7A6F"/>
    <w:rsid w:val="3BF5596C"/>
    <w:rsid w:val="3E721B97"/>
    <w:rsid w:val="4E421386"/>
    <w:rsid w:val="59755918"/>
    <w:rsid w:val="60DB2658"/>
    <w:rsid w:val="63506F50"/>
    <w:rsid w:val="7BCC5F41"/>
    <w:rsid w:val="7B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82</Characters>
  <Lines>0</Lines>
  <Paragraphs>0</Paragraphs>
  <TotalTime>7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Rencontre</cp:lastModifiedBy>
  <dcterms:modified xsi:type="dcterms:W3CDTF">2025-11-27T02:37:21Z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C8A37842ABE24756A1A5DEE465360211_13</vt:lpwstr>
  </property>
  <property fmtid="{D5CDD505-2E9C-101B-9397-08002B2CF9AE}" pid="4" name="KSOTemplateDocerSaveRecord">
    <vt:lpwstr>eyJoZGlkIjoiY2E5M2I0YjdhYzI0ODMzNDYyYzZhZjJhMDY2ZjIzNGIiLCJ1c2VySWQiOiIzMjU5MTc4MzgifQ==</vt:lpwstr>
  </property>
</Properties>
</file>