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18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2384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</w:pPr>
    </w:p>
    <w:p w14:paraId="4125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kern w:val="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  <w:t>国际医学交流项目—传染病诊断交流活动</w:t>
      </w:r>
    </w:p>
    <w:p w14:paraId="392B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  <w:t>申请书</w:t>
      </w:r>
    </w:p>
    <w:p w14:paraId="52E32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4733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sz w:val="28"/>
          <w:szCs w:val="28"/>
        </w:rPr>
        <w:t>基本情况：</w:t>
      </w:r>
    </w:p>
    <w:tbl>
      <w:tblPr>
        <w:tblStyle w:val="7"/>
        <w:tblW w:w="8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051"/>
      </w:tblGrid>
      <w:tr w14:paraId="1ACD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025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5FBE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5079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所属医院</w:t>
            </w:r>
          </w:p>
        </w:tc>
        <w:tc>
          <w:tcPr>
            <w:tcW w:w="2051" w:type="dxa"/>
          </w:tcPr>
          <w:p w14:paraId="468C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F469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954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194E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0BAB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051" w:type="dxa"/>
          </w:tcPr>
          <w:p w14:paraId="46C6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416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05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012A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48ED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51" w:type="dxa"/>
          </w:tcPr>
          <w:p w14:paraId="4728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A686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FD4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630" w:type="dxa"/>
            <w:gridSpan w:val="3"/>
          </w:tcPr>
          <w:p w14:paraId="4B4D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151C2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FD7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6630" w:type="dxa"/>
            <w:gridSpan w:val="3"/>
          </w:tcPr>
          <w:p w14:paraId="50E2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CA8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966" w:type="dxa"/>
            <w:gridSpan w:val="2"/>
          </w:tcPr>
          <w:p w14:paraId="4A61086F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none"/>
                <w:lang w:val="en-US" w:eastAsia="zh-CN"/>
              </w:rPr>
              <w:t>是否为</w:t>
            </w:r>
            <w:r>
              <w:rPr>
                <w:rFonts w:hint="eastAsia" w:ascii="仿宋" w:hAnsi="仿宋" w:eastAsia="仿宋" w:cs="微软雅黑"/>
                <w:b/>
                <w:bCs w:val="0"/>
                <w:sz w:val="28"/>
                <w:szCs w:val="28"/>
                <w:lang w:val="en-US" w:eastAsia="zh-CN" w:bidi="ar-SA"/>
              </w:rPr>
              <w:t>传染病学、流行病学、临床微生物学、检验学等</w:t>
            </w:r>
            <w:r>
              <w:rPr>
                <w:rFonts w:hint="default" w:ascii="仿宋" w:hAnsi="仿宋" w:eastAsia="仿宋" w:cs="微软雅黑"/>
                <w:b/>
                <w:bCs w:val="0"/>
                <w:sz w:val="28"/>
                <w:szCs w:val="28"/>
                <w:lang w:val="en-US" w:eastAsia="zh-CN" w:bidi="ar-SA"/>
              </w:rPr>
              <w:t>医疗卫生专业人士</w:t>
            </w:r>
          </w:p>
        </w:tc>
        <w:tc>
          <w:tcPr>
            <w:tcW w:w="3473" w:type="dxa"/>
            <w:gridSpan w:val="2"/>
          </w:tcPr>
          <w:p w14:paraId="3FA5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A62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66" w:type="dxa"/>
            <w:gridSpan w:val="2"/>
          </w:tcPr>
          <w:p w14:paraId="7905E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  <w:lang w:val="en-US" w:eastAsia="zh-CN" w:bidi="ar-SA"/>
              </w:rPr>
              <w:t>是否</w:t>
            </w:r>
            <w:r>
              <w:rPr>
                <w:rFonts w:hint="default" w:ascii="仿宋" w:hAnsi="仿宋" w:eastAsia="仿宋" w:cs="微软雅黑"/>
                <w:b/>
                <w:bCs/>
                <w:sz w:val="28"/>
                <w:szCs w:val="28"/>
                <w:lang w:val="en-US" w:eastAsia="zh-CN" w:bidi="ar-SA"/>
              </w:rPr>
              <w:t>获得所在单位同意</w:t>
            </w:r>
          </w:p>
        </w:tc>
        <w:tc>
          <w:tcPr>
            <w:tcW w:w="3473" w:type="dxa"/>
            <w:gridSpan w:val="2"/>
          </w:tcPr>
          <w:p w14:paraId="765D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3A8456F6">
      <w:pPr>
        <w:spacing w:line="360" w:lineRule="exact"/>
        <w:rPr>
          <w:rFonts w:hint="eastAsia" w:ascii="仿宋" w:hAnsi="仿宋" w:eastAsia="仿宋" w:cs="仿宋"/>
          <w:b/>
          <w:sz w:val="28"/>
          <w:szCs w:val="28"/>
        </w:rPr>
      </w:pPr>
    </w:p>
    <w:p w14:paraId="08DCB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、申请者承诺</w:t>
      </w:r>
    </w:p>
    <w:p w14:paraId="55E6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 w:cs="微软雅黑"/>
          <w:sz w:val="28"/>
          <w:szCs w:val="28"/>
          <w:lang w:val="en-US" w:eastAsia="zh-CN" w:bidi="ar-SA"/>
        </w:rPr>
        <w:t>国际医学交流项目—传染病诊断交流活动</w:t>
      </w:r>
      <w:r>
        <w:rPr>
          <w:rFonts w:hint="eastAsia" w:ascii="仿宋" w:hAnsi="仿宋" w:eastAsia="仿宋" w:cs="仿宋"/>
          <w:sz w:val="28"/>
          <w:szCs w:val="28"/>
        </w:rPr>
        <w:t>，明白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的目标和内容，会根据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计划要求参与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交流。且本申请表格填写内容真实无误。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</w:p>
    <w:p w14:paraId="5372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申请者（签字）： </w:t>
      </w:r>
    </w:p>
    <w:p w14:paraId="4927C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 xml:space="preserve">  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023674-ECCE-4F32-851C-C12045D2754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782D319-3AC2-498D-8150-AFEB785FBA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DCBBB6E-BA0F-47C5-88D7-3F5F4A9383C3}"/>
  </w:font>
  <w:font w:name="MiSans Bold">
    <w:panose1 w:val="00000800000000000000"/>
    <w:charset w:val="86"/>
    <w:family w:val="auto"/>
    <w:pitch w:val="default"/>
    <w:sig w:usb0="00000001" w:usb1="0A0F181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845995-5A5B-44F0-A66F-6B89D66D8A5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09BB3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BB66A92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215</Words>
  <Characters>223</Characters>
  <Lines>10</Lines>
  <Paragraphs>2</Paragraphs>
  <TotalTime>0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羌活</cp:lastModifiedBy>
  <cp:lastPrinted>2021-04-07T08:02:00Z</cp:lastPrinted>
  <dcterms:modified xsi:type="dcterms:W3CDTF">2025-06-13T10:48:06Z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7BD0101D8BBF4EE680C7BF80AA4A1627_13</vt:lpwstr>
  </property>
  <property fmtid="{D5CDD505-2E9C-101B-9397-08002B2CF9AE}" pid="4" name="KSOTemplateDocerSaveRecord">
    <vt:lpwstr>eyJoZGlkIjoiNjM0ZjE4YmExZDFhODczMzk0ZmVkNzRkNjIzNjhiNWQiLCJ1c2VySWQiOiI0ODM2NzY3ODcifQ==</vt:lpwstr>
  </property>
</Properties>
</file>