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2024年美国临床肿瘤学会年会（ASCO）参会项目</w:t>
      </w:r>
    </w:p>
    <w:p>
      <w:pPr>
        <w:spacing w:line="46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>2024年美国临床肿瘤学会年会（ASCO）参会项目</w:t>
      </w:r>
    </w:p>
    <w:p>
      <w:pPr>
        <w:spacing w:line="600" w:lineRule="auto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ind w:firstLine="240" w:firstLineChars="100"/>
      </w:pPr>
      <w:r>
        <w:rPr>
          <w:rFonts w:ascii="宋体" w:hAnsi="宋体" w:eastAsia="宋体" w:cs="宋体"/>
          <w:sz w:val="24"/>
          <w:szCs w:val="24"/>
        </w:rPr>
        <w:t>此表由北京生命绿洲公益服务中心编制，解释权归北京生命绿洲公益服务中</w:t>
      </w: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肿瘤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专业人士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>2024年美国临床肿瘤学会年会（ASCO）参会项目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98F9779-9E71-4040-9E89-71662B1D12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A75013C-FD2E-4EFC-990D-358042DE097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81AD76B-5C6D-4144-AC39-618F9808F6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TI0NzJlNTE3YjE1YWQzOTE1NjIzMzgwMDI4ODAifQ=="/>
  </w:docVars>
  <w:rsids>
    <w:rsidRoot w:val="00000000"/>
    <w:rsid w:val="0DA93550"/>
    <w:rsid w:val="15BD5E17"/>
    <w:rsid w:val="16314C83"/>
    <w:rsid w:val="2E396070"/>
    <w:rsid w:val="5CB7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225</Characters>
  <Lines>0</Lines>
  <Paragraphs>0</Paragraphs>
  <TotalTime>1</TotalTime>
  <ScaleCrop>false</ScaleCrop>
  <LinksUpToDate>false</LinksUpToDate>
  <CharactersWithSpaces>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米粒</cp:lastModifiedBy>
  <dcterms:modified xsi:type="dcterms:W3CDTF">2024-05-24T08:27:02Z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945C042A006B48929246BA7D1DE71C1A_12</vt:lpwstr>
  </property>
</Properties>
</file>