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7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OLE_LINK15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淋巴瘤规范化医生培训项目</w:t>
      </w:r>
    </w:p>
    <w:bookmarkEnd w:id="0"/>
    <w:p w14:paraId="3B35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报名申请表</w:t>
      </w:r>
    </w:p>
    <w:p w14:paraId="7665BF50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6C6A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1" w:name="OLE_LINK16"/>
      <w:bookmarkStart w:id="2" w:name="OLE_LINK11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自愿参与由北京生命绿洲公益服务中心主办，淋巴瘤规范化医生培训项目，填写本表真实有效；</w:t>
      </w:r>
    </w:p>
    <w:p w14:paraId="62BCE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2、参加项目医院要求：全国县域医院(一级);</w:t>
      </w:r>
    </w:p>
    <w:p w14:paraId="67DF4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3、参加学习医生要求；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主治医师及以上职称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；专业方向：血液肿瘤；</w:t>
      </w:r>
    </w:p>
    <w:p w14:paraId="6C32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4、培训中心选择参与学习医生要求：1,符合参加学习医生要求、2,人员</w:t>
      </w:r>
    </w:p>
    <w:p w14:paraId="5F7D7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数量符合每个培训中心设立人数。</w:t>
      </w:r>
    </w:p>
    <w:p w14:paraId="26A95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5、本报名表可通过北京生命绿洲公益服务中心官网下载填写，官网地</w:t>
      </w:r>
    </w:p>
    <w:p w14:paraId="1834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址：http://www.ilvzhou.com;填写完成之后发至项目办邮箱：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jixuyao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@ilvzhou.com,以备项目办审批备案。</w:t>
      </w:r>
    </w:p>
    <w:bookmarkEnd w:id="1"/>
    <w:bookmarkEnd w:id="2"/>
    <w:p w14:paraId="02F21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3245"/>
        <w:gridCol w:w="1229"/>
        <w:gridCol w:w="2237"/>
      </w:tblGrid>
      <w:tr w14:paraId="43B2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37" w:type="dxa"/>
          </w:tcPr>
          <w:p w14:paraId="6B5CBA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bookmarkStart w:id="3" w:name="OLE_LINK13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姓名(</w:t>
            </w:r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正楷)</w:t>
            </w:r>
          </w:p>
        </w:tc>
        <w:tc>
          <w:tcPr>
            <w:tcW w:w="3245" w:type="dxa"/>
          </w:tcPr>
          <w:p w14:paraId="3488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9" w:type="dxa"/>
          </w:tcPr>
          <w:p w14:paraId="50EB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bookmarkStart w:id="4" w:name="OLE_LINK12"/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性</w:t>
            </w:r>
            <w:bookmarkEnd w:id="4"/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别</w:t>
            </w:r>
          </w:p>
        </w:tc>
        <w:tc>
          <w:tcPr>
            <w:tcW w:w="2237" w:type="dxa"/>
          </w:tcPr>
          <w:p w14:paraId="7425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E02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37" w:type="dxa"/>
          </w:tcPr>
          <w:p w14:paraId="7C5EFA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245" w:type="dxa"/>
          </w:tcPr>
          <w:p w14:paraId="4D52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9" w:type="dxa"/>
          </w:tcPr>
          <w:p w14:paraId="6D8E0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37" w:type="dxa"/>
          </w:tcPr>
          <w:p w14:paraId="73406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A6F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37" w:type="dxa"/>
          </w:tcPr>
          <w:p w14:paraId="4EEB13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3245" w:type="dxa"/>
          </w:tcPr>
          <w:p w14:paraId="04F3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9" w:type="dxa"/>
          </w:tcPr>
          <w:p w14:paraId="0E86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37" w:type="dxa"/>
          </w:tcPr>
          <w:p w14:paraId="56B1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3A74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37" w:type="dxa"/>
          </w:tcPr>
          <w:p w14:paraId="6D94F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任职医院(正楷)</w:t>
            </w:r>
          </w:p>
        </w:tc>
        <w:tc>
          <w:tcPr>
            <w:tcW w:w="3245" w:type="dxa"/>
          </w:tcPr>
          <w:p w14:paraId="2A2A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9" w:type="dxa"/>
          </w:tcPr>
          <w:p w14:paraId="267D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37" w:type="dxa"/>
          </w:tcPr>
          <w:p w14:paraId="56B9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68AC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37" w:type="dxa"/>
          </w:tcPr>
          <w:p w14:paraId="7199C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所在科室(正楷)</w:t>
            </w:r>
          </w:p>
        </w:tc>
        <w:tc>
          <w:tcPr>
            <w:tcW w:w="3245" w:type="dxa"/>
          </w:tcPr>
          <w:p w14:paraId="008D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9" w:type="dxa"/>
          </w:tcPr>
          <w:p w14:paraId="230F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37" w:type="dxa"/>
          </w:tcPr>
          <w:p w14:paraId="23CA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00A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7" w:type="dxa"/>
          </w:tcPr>
          <w:p w14:paraId="4A9856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  <w:bookmarkStart w:id="5" w:name="OLE_LINK1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申请内容及申请人承诺</w:t>
            </w:r>
          </w:p>
        </w:tc>
        <w:tc>
          <w:tcPr>
            <w:tcW w:w="6711" w:type="dxa"/>
            <w:gridSpan w:val="3"/>
          </w:tcPr>
          <w:p w14:paraId="49CF6F7D">
            <w:pPr>
              <w:pStyle w:val="6"/>
              <w:spacing w:before="25" w:line="256" w:lineRule="auto"/>
              <w:ind w:left="112" w:right="192" w:firstLine="665" w:firstLineChars="236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6" w:name="OLE_LINK14"/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本人自愿</w:t>
            </w:r>
            <w:bookmarkEnd w:id="6"/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申请参与淋巴瘤规范化医生培训项目，明白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培训活动的目标和内容，并确认已经通过医院批准或已完</w:t>
            </w:r>
            <w:bookmarkStart w:id="16" w:name="_GoBack"/>
            <w:bookmarkEnd w:id="16"/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成医院内部必要的审批流程(如有),也将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积极配合项目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的相关执行流程及内容，会根据要求参与学习交流，并在学习完成后填写“学习反馈表”。且本人承诺申请表格填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写内容真实无误。</w:t>
            </w:r>
          </w:p>
          <w:p w14:paraId="39BA1C94">
            <w:pPr>
              <w:pStyle w:val="6"/>
              <w:spacing w:before="25" w:line="256" w:lineRule="auto"/>
              <w:ind w:left="112" w:right="192" w:firstLine="79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7" w:name="OLE_LINK9"/>
          </w:p>
          <w:p w14:paraId="1A045404">
            <w:pPr>
              <w:pStyle w:val="6"/>
              <w:spacing w:before="78" w:line="219" w:lineRule="auto"/>
              <w:ind w:left="27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8" w:name="OLE_LINK2"/>
            <w:r>
              <w:rPr>
                <w:rFonts w:hint="eastAsia" w:ascii="宋体" w:hAnsi="宋体" w:eastAsia="宋体" w:cs="宋体"/>
                <w:sz w:val="28"/>
                <w:szCs w:val="28"/>
              </w:rPr>
              <w:t>申请人：</w:t>
            </w:r>
          </w:p>
          <w:p w14:paraId="3851194F">
            <w:pPr>
              <w:pStyle w:val="6"/>
              <w:spacing w:before="25" w:line="256" w:lineRule="auto"/>
              <w:ind w:left="112" w:right="192" w:firstLine="79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申请时间：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38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日</w:t>
            </w:r>
            <w:bookmarkEnd w:id="7"/>
            <w:bookmarkEnd w:id="8"/>
          </w:p>
        </w:tc>
      </w:tr>
      <w:tr w14:paraId="01FB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7" w:type="dxa"/>
          </w:tcPr>
          <w:p w14:paraId="291DD6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科室负责人</w:t>
            </w:r>
          </w:p>
          <w:p w14:paraId="3FDA8F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审批意见</w:t>
            </w:r>
          </w:p>
        </w:tc>
        <w:tc>
          <w:tcPr>
            <w:tcW w:w="6711" w:type="dxa"/>
            <w:gridSpan w:val="3"/>
          </w:tcPr>
          <w:p w14:paraId="0FFEF475">
            <w:pPr>
              <w:pStyle w:val="6"/>
              <w:spacing w:before="78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9" w:name="OLE_LINK4"/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审批人：</w:t>
            </w:r>
          </w:p>
          <w:p w14:paraId="39A717BC">
            <w:pPr>
              <w:pStyle w:val="6"/>
              <w:spacing w:before="25" w:line="256" w:lineRule="auto"/>
              <w:ind w:left="112" w:right="192" w:firstLine="79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bookmarkStart w:id="10" w:name="OLE_LINK3"/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审批时间：</w:t>
            </w:r>
            <w:bookmarkEnd w:id="9"/>
            <w:bookmarkEnd w:id="10"/>
          </w:p>
        </w:tc>
      </w:tr>
      <w:tr w14:paraId="618F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7" w:type="dxa"/>
          </w:tcPr>
          <w:p w14:paraId="0683E6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项目办审批意见</w:t>
            </w:r>
          </w:p>
        </w:tc>
        <w:tc>
          <w:tcPr>
            <w:tcW w:w="6711" w:type="dxa"/>
            <w:gridSpan w:val="3"/>
          </w:tcPr>
          <w:p w14:paraId="46D9B5DD">
            <w:pPr>
              <w:pStyle w:val="6"/>
              <w:spacing w:before="78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11" w:name="OLE_LINK10"/>
            <w:bookmarkStart w:id="12" w:name="OLE_LINK6"/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审批人：</w:t>
            </w:r>
          </w:p>
          <w:bookmarkEnd w:id="11"/>
          <w:p w14:paraId="5AD0A0D4">
            <w:pPr>
              <w:pStyle w:val="6"/>
              <w:spacing w:before="25" w:line="256" w:lineRule="auto"/>
              <w:ind w:left="112" w:right="192" w:firstLine="79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bookmarkStart w:id="13" w:name="OLE_LINK5"/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审批时间：</w:t>
            </w:r>
            <w:bookmarkEnd w:id="12"/>
            <w:bookmarkEnd w:id="13"/>
          </w:p>
        </w:tc>
      </w:tr>
      <w:tr w14:paraId="1600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7" w:type="dxa"/>
          </w:tcPr>
          <w:p w14:paraId="3B7F89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培训中心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</w:p>
          <w:p w14:paraId="25E5F1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接收意见</w:t>
            </w:r>
          </w:p>
        </w:tc>
        <w:tc>
          <w:tcPr>
            <w:tcW w:w="6711" w:type="dxa"/>
            <w:gridSpan w:val="3"/>
          </w:tcPr>
          <w:p w14:paraId="6B04774B">
            <w:pPr>
              <w:pStyle w:val="6"/>
              <w:spacing w:before="78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审批人：</w:t>
            </w:r>
            <w:bookmarkStart w:id="14" w:name="OLE_LINK8"/>
          </w:p>
          <w:p w14:paraId="2DCD6F87">
            <w:pPr>
              <w:pStyle w:val="6"/>
              <w:spacing w:before="25" w:line="256" w:lineRule="auto"/>
              <w:ind w:left="112" w:right="192" w:firstLine="79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bookmarkStart w:id="15" w:name="OLE_LINK7"/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审批时间：</w:t>
            </w:r>
            <w:bookmarkEnd w:id="14"/>
            <w:bookmarkEnd w:id="15"/>
          </w:p>
        </w:tc>
      </w:tr>
      <w:bookmarkEnd w:id="5"/>
    </w:tbl>
    <w:p w14:paraId="0818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C602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4E517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2081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1EF11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6120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122FE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北京生命绿洲公益服务中心</w:t>
      </w:r>
    </w:p>
    <w:p w14:paraId="3CCA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2022年6月1日</w:t>
      </w:r>
    </w:p>
    <w:sectPr>
      <w:pgSz w:w="11906" w:h="16838"/>
      <w:pgMar w:top="255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78131-9F11-48EB-B231-5FC1E6B180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0BF28AA-CDCE-409C-9700-B3647D807D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GJmMzI2YTdjOWY2Mjc0MjA5MzBmMTZjYjk5MDIifQ=="/>
  </w:docVars>
  <w:rsids>
    <w:rsidRoot w:val="00000000"/>
    <w:rsid w:val="095D1005"/>
    <w:rsid w:val="453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521</Characters>
  <Lines>0</Lines>
  <Paragraphs>0</Paragraphs>
  <TotalTime>3</TotalTime>
  <ScaleCrop>false</ScaleCrop>
  <LinksUpToDate>false</LinksUpToDate>
  <CharactersWithSpaces>603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2024-09-09T04:54:00Z</dcterms:created>
  <dc:creator>zhongciwangluo</dc:creator>
  <cp:lastModifiedBy>继续要</cp:lastModifiedBy>
  <dcterms:modified xsi:type="dcterms:W3CDTF">2024-09-09T05:16:23Z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62905AF13231452D815292AF95FC3186_12</vt:lpwstr>
  </property>
</Properties>
</file>